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85" w:rsidRPr="00A8047B" w:rsidRDefault="00FE2E85" w:rsidP="00FE2E85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2E85" w:rsidRDefault="00FE2E85" w:rsidP="00FE2E85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A8047B">
        <w:rPr>
          <w:rFonts w:ascii="Times New Roman" w:hAnsi="Times New Roman"/>
          <w:b/>
          <w:color w:val="000000"/>
          <w:sz w:val="28"/>
          <w:lang w:val="ru-RU"/>
        </w:rPr>
        <w:t>Новобессергеновская</w:t>
      </w:r>
      <w:proofErr w:type="spellEnd"/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FE2E85" w:rsidRPr="00A8047B" w:rsidRDefault="00FE2E85" w:rsidP="00FE2E85">
      <w:pPr>
        <w:spacing w:after="0" w:line="408" w:lineRule="auto"/>
        <w:jc w:val="right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«ОДОБЕНО» школьным</w:t>
      </w:r>
    </w:p>
    <w:p w:rsidR="00FE2E85" w:rsidRPr="00A8047B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Методическим советом</w:t>
      </w:r>
    </w:p>
    <w:p w:rsidR="00FE2E85" w:rsidRPr="00A8047B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 xml:space="preserve">МБОУ </w:t>
      </w:r>
      <w:proofErr w:type="spellStart"/>
      <w:r w:rsidRPr="00A8047B">
        <w:rPr>
          <w:rFonts w:ascii="Times New Roman" w:hAnsi="Times New Roman" w:cs="Times New Roman"/>
          <w:lang w:val="ru-RU"/>
        </w:rPr>
        <w:t>Новобессергеновской</w:t>
      </w:r>
      <w:proofErr w:type="spellEnd"/>
      <w:r w:rsidRPr="00A8047B">
        <w:rPr>
          <w:rFonts w:ascii="Times New Roman" w:hAnsi="Times New Roman" w:cs="Times New Roman"/>
          <w:lang w:val="ru-RU"/>
        </w:rPr>
        <w:t xml:space="preserve"> СОШ</w:t>
      </w:r>
    </w:p>
    <w:p w:rsidR="00FE2E85" w:rsidRPr="00A8047B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Протокол №</w:t>
      </w:r>
      <w:r>
        <w:rPr>
          <w:rFonts w:ascii="Times New Roman" w:hAnsi="Times New Roman" w:cs="Times New Roman"/>
          <w:lang w:val="ru-RU"/>
        </w:rPr>
        <w:t xml:space="preserve"> </w:t>
      </w:r>
      <w:r w:rsidRPr="00A8047B">
        <w:rPr>
          <w:rFonts w:ascii="Times New Roman" w:hAnsi="Times New Roman" w:cs="Times New Roman"/>
          <w:lang w:val="ru-RU"/>
        </w:rPr>
        <w:t>1 от 29. 08.2025 г.</w:t>
      </w:r>
    </w:p>
    <w:p w:rsidR="00FE2E85" w:rsidRPr="00A8047B" w:rsidRDefault="00FE2E85" w:rsidP="00FE2E8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FE2E85" w:rsidRPr="00A8047B" w:rsidRDefault="00FE2E85" w:rsidP="00FE2E85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2E85" w:rsidRPr="00A8047B" w:rsidRDefault="00FE2E85" w:rsidP="00FE2E85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7829475)</w:t>
      </w:r>
    </w:p>
    <w:p w:rsidR="00FE2E85" w:rsidRPr="00A8047B" w:rsidRDefault="00FE2E85" w:rsidP="00FE2E8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Среднего</w:t>
      </w:r>
      <w:bookmarkStart w:id="0" w:name="_GoBack"/>
      <w:bookmarkEnd w:id="0"/>
      <w:r w:rsidRPr="00A8047B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</w:t>
      </w:r>
    </w:p>
    <w:p w:rsidR="00FE2E85" w:rsidRDefault="00FE2E85" w:rsidP="00FE2E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FE2E85" w:rsidRPr="00A8047B" w:rsidRDefault="00FE2E85" w:rsidP="00FE2E85">
      <w:pPr>
        <w:spacing w:after="0" w:line="408" w:lineRule="auto"/>
        <w:ind w:left="120"/>
        <w:jc w:val="center"/>
        <w:rPr>
          <w:lang w:val="ru-RU"/>
        </w:rPr>
      </w:pPr>
      <w:r w:rsidRPr="00A8047B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:rsidR="00FE2E85" w:rsidRPr="00A8047B" w:rsidRDefault="00FE2E85" w:rsidP="00FE2E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– 11</w:t>
      </w:r>
      <w:r w:rsidRPr="00A8047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Учителя-составители:</w:t>
      </w:r>
    </w:p>
    <w:p w:rsidR="00FE2E85" w:rsidRDefault="00FE2E85" w:rsidP="00FE2E8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Тышлек Е.И.</w:t>
      </w:r>
    </w:p>
    <w:p w:rsidR="00FE2E85" w:rsidRDefault="00FE2E85" w:rsidP="00FE2E8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Иващенко Е.В.</w:t>
      </w:r>
    </w:p>
    <w:p w:rsidR="00FE2E85" w:rsidRPr="00A8047B" w:rsidRDefault="00FE2E85" w:rsidP="00FE2E8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jc w:val="center"/>
        <w:rPr>
          <w:lang w:val="ru-RU"/>
        </w:rPr>
      </w:pPr>
    </w:p>
    <w:p w:rsidR="00FE2E85" w:rsidRPr="00A8047B" w:rsidRDefault="00FE2E85" w:rsidP="00FE2E85">
      <w:pPr>
        <w:spacing w:after="0"/>
        <w:ind w:left="120"/>
        <w:rPr>
          <w:lang w:val="ru-RU"/>
        </w:rPr>
      </w:pPr>
    </w:p>
    <w:p w:rsidR="007C6183" w:rsidRPr="00FE2E85" w:rsidRDefault="007C6183">
      <w:pPr>
        <w:spacing w:after="0"/>
        <w:ind w:left="120"/>
        <w:rPr>
          <w:lang w:val="ru-RU"/>
        </w:rPr>
      </w:pPr>
    </w:p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4530314"/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bookmarkStart w:id="2" w:name="block-74530313"/>
      <w:bookmarkEnd w:id="1"/>
      <w:r w:rsidRPr="00FE2E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</w:t>
      </w:r>
      <w:r w:rsidRPr="00FE2E85">
        <w:rPr>
          <w:rFonts w:ascii="Times New Roman" w:hAnsi="Times New Roman"/>
          <w:color w:val="000000"/>
          <w:sz w:val="28"/>
          <w:lang w:val="ru-RU"/>
        </w:rPr>
        <w:t>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</w:t>
      </w:r>
      <w:r w:rsidRPr="00FE2E85">
        <w:rPr>
          <w:rFonts w:ascii="Times New Roman" w:hAnsi="Times New Roman"/>
          <w:color w:val="000000"/>
          <w:sz w:val="28"/>
          <w:lang w:val="ru-RU"/>
        </w:rPr>
        <w:t>ания и социализации обучающихся, представленных в ф</w:t>
      </w:r>
      <w:r w:rsidRPr="00FE2E8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го образования к личностным,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</w:t>
      </w:r>
      <w:r w:rsidRPr="00FE2E85">
        <w:rPr>
          <w:rFonts w:ascii="Times New Roman" w:hAnsi="Times New Roman"/>
          <w:color w:val="000000"/>
          <w:sz w:val="28"/>
          <w:lang w:val="ru-RU"/>
        </w:rPr>
        <w:t>дённой Решением Коллегии Министерства просвещения и науки Российской Федерации от 24.12.2018 года.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вания в области естественных и общественных наук.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роли России в современном мире. Факторами, определяющими содержательную часть, явились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</w:t>
      </w:r>
      <w:r w:rsidRPr="00FE2E85">
        <w:rPr>
          <w:rFonts w:ascii="Times New Roman" w:hAnsi="Times New Roman"/>
          <w:color w:val="000000"/>
          <w:sz w:val="28"/>
          <w:lang w:val="ru-RU"/>
        </w:rPr>
        <w:t>аправлены на:</w:t>
      </w:r>
    </w:p>
    <w:p w:rsidR="007C6183" w:rsidRDefault="00572BC2">
      <w:pPr>
        <w:spacing w:after="0" w:line="264" w:lineRule="auto"/>
        <w:ind w:firstLine="600"/>
        <w:jc w:val="both"/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</w:t>
      </w:r>
      <w:r w:rsidRPr="00FE2E85">
        <w:rPr>
          <w:rFonts w:ascii="Times New Roman" w:hAnsi="Times New Roman"/>
          <w:color w:val="000000"/>
          <w:sz w:val="28"/>
          <w:lang w:val="ru-RU"/>
        </w:rPr>
        <w:t>века и общества;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</w:t>
      </w:r>
      <w:r w:rsidRPr="00FE2E85">
        <w:rPr>
          <w:rFonts w:ascii="Times New Roman" w:hAnsi="Times New Roman"/>
          <w:color w:val="000000"/>
          <w:sz w:val="28"/>
          <w:lang w:val="ru-RU"/>
        </w:rPr>
        <w:t>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 В УЧЕБНОМ ПЛАНЕ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bookmarkStart w:id="3" w:name="block-74530320"/>
      <w:bookmarkEnd w:id="2"/>
      <w:r w:rsidRPr="00FE2E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7C6183" w:rsidRPr="00FE2E85" w:rsidRDefault="007C6183">
      <w:pPr>
        <w:spacing w:after="0" w:line="264" w:lineRule="auto"/>
        <w:ind w:left="120"/>
        <w:jc w:val="both"/>
        <w:rPr>
          <w:lang w:val="ru-RU"/>
        </w:rPr>
      </w:pPr>
    </w:p>
    <w:p w:rsidR="007C6183" w:rsidRPr="00FE2E85" w:rsidRDefault="00572BC2">
      <w:pPr>
        <w:spacing w:after="0" w:line="264" w:lineRule="auto"/>
        <w:ind w:left="12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6183" w:rsidRPr="00FE2E85" w:rsidRDefault="007C6183">
      <w:pPr>
        <w:spacing w:after="0" w:line="264" w:lineRule="auto"/>
        <w:ind w:left="120"/>
        <w:jc w:val="both"/>
        <w:rPr>
          <w:lang w:val="ru-RU"/>
        </w:rPr>
      </w:pPr>
    </w:p>
    <w:p w:rsidR="007C6183" w:rsidRDefault="00572BC2">
      <w:pPr>
        <w:spacing w:after="0" w:line="264" w:lineRule="auto"/>
        <w:ind w:firstLine="600"/>
        <w:jc w:val="both"/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 1. Традиционные и новые методы в географии. Географические прогнозы.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</w:t>
      </w:r>
      <w:r w:rsidRPr="00FE2E85">
        <w:rPr>
          <w:rFonts w:ascii="Times New Roman" w:hAnsi="Times New Roman"/>
          <w:color w:val="000000"/>
          <w:sz w:val="28"/>
          <w:lang w:val="ru-RU"/>
        </w:rPr>
        <w:t>ки географической информации, ГИС. Географические прогнозы как результат географических исследований.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FE2E8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E2E85">
        <w:rPr>
          <w:rFonts w:ascii="Times New Roman" w:hAnsi="Times New Roman"/>
          <w:color w:val="000000"/>
          <w:sz w:val="28"/>
          <w:lang w:val="ru-RU"/>
        </w:rPr>
        <w:t>Их значимость для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представителей разных профессий.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Проблема с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охранения ландшафтного и культурного разнообразия на Земле.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FE2E85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изменения, повышение уровня Мирового океана, загрязнение окружающей среды</w:t>
      </w:r>
      <w:r w:rsidRPr="00FE2E8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E2E85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</w:t>
      </w:r>
      <w:r w:rsidRPr="00FE2E85">
        <w:rPr>
          <w:rFonts w:ascii="Times New Roman" w:hAnsi="Times New Roman"/>
          <w:color w:val="000000"/>
          <w:sz w:val="28"/>
          <w:lang w:val="ru-RU"/>
        </w:rPr>
        <w:t>ектов целей устойчивого развития. Объекты Всемирного природного и культурного наследия.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</w:t>
      </w:r>
      <w:r w:rsidRPr="00FE2E85">
        <w:rPr>
          <w:rFonts w:ascii="Times New Roman" w:hAnsi="Times New Roman"/>
          <w:color w:val="000000"/>
          <w:sz w:val="28"/>
          <w:lang w:val="ru-RU"/>
        </w:rPr>
        <w:t>знением Мирового океана, выбор формы фиксации результатов наблюдения (исследования).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. Истощение природных ресурсов. Обеспеченность стран стратегическими ресурсами: нефтью, газом,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Земли, пер</w:t>
      </w:r>
      <w:r w:rsidRPr="00FE2E85">
        <w:rPr>
          <w:rFonts w:ascii="Times New Roman" w:hAnsi="Times New Roman"/>
          <w:color w:val="000000"/>
          <w:sz w:val="28"/>
          <w:lang w:val="ru-RU"/>
        </w:rPr>
        <w:t>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</w:t>
      </w:r>
      <w:r w:rsidRPr="00FE2E85">
        <w:rPr>
          <w:rFonts w:ascii="Times New Roman" w:hAnsi="Times New Roman"/>
          <w:color w:val="000000"/>
          <w:sz w:val="28"/>
          <w:lang w:val="ru-RU"/>
        </w:rPr>
        <w:t>гроклиматические ресурсы. Рекреационные ресурсы.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FE2E85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ополитических конфликтов. Политико-географическое положение. Специфика России как евразийского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</w:t>
      </w:r>
      <w:r w:rsidRPr="00FE2E85">
        <w:rPr>
          <w:rFonts w:ascii="Times New Roman" w:hAnsi="Times New Roman"/>
          <w:color w:val="000000"/>
          <w:sz w:val="28"/>
          <w:lang w:val="ru-RU"/>
        </w:rPr>
        <w:t>ое и федеративное и государственное устройство.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</w:t>
      </w:r>
      <w:r w:rsidRPr="00FE2E85">
        <w:rPr>
          <w:rFonts w:ascii="Times New Roman" w:hAnsi="Times New Roman"/>
          <w:color w:val="000000"/>
          <w:sz w:val="28"/>
          <w:lang w:val="ru-RU"/>
        </w:rPr>
        <w:t>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Опр</w:t>
      </w:r>
      <w:r w:rsidRPr="00FE2E85">
        <w:rPr>
          <w:rFonts w:ascii="Times New Roman" w:hAnsi="Times New Roman"/>
          <w:color w:val="000000"/>
          <w:sz w:val="28"/>
          <w:lang w:val="ru-RU"/>
        </w:rPr>
        <w:t>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</w:t>
      </w:r>
      <w:r w:rsidRPr="00FE2E85">
        <w:rPr>
          <w:rFonts w:ascii="Times New Roman" w:hAnsi="Times New Roman"/>
          <w:color w:val="000000"/>
          <w:sz w:val="28"/>
          <w:lang w:val="ru-RU"/>
        </w:rPr>
        <w:t>еления.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</w:t>
      </w:r>
      <w:r w:rsidRPr="00FE2E85">
        <w:rPr>
          <w:rFonts w:ascii="Times New Roman" w:hAnsi="Times New Roman"/>
          <w:color w:val="000000"/>
          <w:sz w:val="28"/>
          <w:lang w:val="ru-RU"/>
        </w:rPr>
        <w:t>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ции Запада и цивилизации Востока.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</w:t>
      </w:r>
      <w:r w:rsidRPr="00FE2E85">
        <w:rPr>
          <w:rFonts w:ascii="Times New Roman" w:hAnsi="Times New Roman"/>
          <w:color w:val="000000"/>
          <w:sz w:val="28"/>
          <w:lang w:val="ru-RU"/>
        </w:rPr>
        <w:t>ан на основе анализа различных источников географической информации.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</w:t>
      </w:r>
      <w:r w:rsidRPr="00FE2E85">
        <w:rPr>
          <w:rFonts w:ascii="Times New Roman" w:hAnsi="Times New Roman"/>
          <w:color w:val="000000"/>
          <w:sz w:val="28"/>
          <w:lang w:val="ru-RU"/>
        </w:rPr>
        <w:t>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Сравнение и объяснен</w:t>
      </w:r>
      <w:r w:rsidRPr="00FE2E85">
        <w:rPr>
          <w:rFonts w:ascii="Times New Roman" w:hAnsi="Times New Roman"/>
          <w:color w:val="000000"/>
          <w:sz w:val="28"/>
          <w:lang w:val="ru-RU"/>
        </w:rPr>
        <w:t>ие различий в соотношении городского и сельского населения разных регионов мира на основе анализа статистических данных.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</w:t>
      </w:r>
      <w:r w:rsidRPr="00FE2E85">
        <w:rPr>
          <w:rFonts w:ascii="Times New Roman" w:hAnsi="Times New Roman"/>
          <w:color w:val="000000"/>
          <w:sz w:val="28"/>
          <w:lang w:val="ru-RU"/>
        </w:rPr>
        <w:t>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</w:t>
      </w:r>
      <w:r w:rsidRPr="00FE2E85">
        <w:rPr>
          <w:rFonts w:ascii="Times New Roman" w:hAnsi="Times New Roman"/>
          <w:color w:val="000000"/>
          <w:sz w:val="28"/>
          <w:lang w:val="ru-RU"/>
        </w:rPr>
        <w:t>ства жизни населения в отдельных регионах и странах мира на основе анализа источников географической информации.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proofErr w:type="gramStart"/>
      <w:r w:rsidRPr="00FE2E85">
        <w:rPr>
          <w:rFonts w:ascii="Times New Roman" w:hAnsi="Times New Roman"/>
          <w:color w:val="000000"/>
          <w:sz w:val="28"/>
          <w:lang w:val="ru-RU"/>
        </w:rPr>
        <w:t>хозяйство:определение</w:t>
      </w:r>
      <w:proofErr w:type="spellEnd"/>
      <w:proofErr w:type="gram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ографическое разделение труда. Отрасли международной специализации. Условия формирования международной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</w:t>
      </w:r>
      <w:r w:rsidRPr="00FE2E85">
        <w:rPr>
          <w:rFonts w:ascii="Times New Roman" w:hAnsi="Times New Roman"/>
          <w:color w:val="000000"/>
          <w:sz w:val="28"/>
          <w:lang w:val="ru-RU"/>
        </w:rPr>
        <w:t>родном географическом разделении труда.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FE2E85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». Геог</w:t>
      </w:r>
      <w:r w:rsidRPr="00FE2E85">
        <w:rPr>
          <w:rFonts w:ascii="Times New Roman" w:hAnsi="Times New Roman"/>
          <w:color w:val="000000"/>
          <w:sz w:val="28"/>
          <w:lang w:val="ru-RU"/>
        </w:rPr>
        <w:t>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</w:t>
      </w:r>
      <w:r w:rsidRPr="00FE2E85">
        <w:rPr>
          <w:rFonts w:ascii="Times New Roman" w:hAnsi="Times New Roman"/>
          <w:color w:val="000000"/>
          <w:sz w:val="28"/>
          <w:lang w:val="ru-RU"/>
        </w:rPr>
        <w:t>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</w:t>
      </w:r>
      <w:r w:rsidRPr="00FE2E85">
        <w:rPr>
          <w:rFonts w:ascii="Times New Roman" w:hAnsi="Times New Roman"/>
          <w:color w:val="000000"/>
          <w:sz w:val="28"/>
          <w:lang w:val="ru-RU"/>
        </w:rPr>
        <w:t>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цветных металлов.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ёры минеральных удобрений и продукции химии органического синтеза. Ведущие страны-производители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Предста</w:t>
      </w:r>
      <w:r w:rsidRPr="00FE2E85">
        <w:rPr>
          <w:rFonts w:ascii="Times New Roman" w:hAnsi="Times New Roman"/>
          <w:color w:val="000000"/>
          <w:sz w:val="28"/>
          <w:lang w:val="ru-RU"/>
        </w:rPr>
        <w:t>вление в виде диаграмм данных о динамике изменения объёмов и структуры производства электроэнергии в мире.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и импортёры продукции животноводства. Рыболовство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</w:t>
      </w:r>
      <w:r w:rsidRPr="00FE2E85">
        <w:rPr>
          <w:rFonts w:ascii="Times New Roman" w:hAnsi="Times New Roman"/>
          <w:color w:val="000000"/>
          <w:sz w:val="28"/>
          <w:lang w:val="ru-RU"/>
        </w:rPr>
        <w:t>лиза статистических материалов и создание карты «Основные экспортёры и импортёры продовольствия».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7C6183" w:rsidRPr="00FE2E85" w:rsidRDefault="007C6183">
      <w:pPr>
        <w:spacing w:after="0" w:line="264" w:lineRule="auto"/>
        <w:ind w:left="120"/>
        <w:jc w:val="both"/>
        <w:rPr>
          <w:lang w:val="ru-RU"/>
        </w:rPr>
      </w:pPr>
    </w:p>
    <w:p w:rsidR="007C6183" w:rsidRPr="00FE2E85" w:rsidRDefault="00572BC2">
      <w:pPr>
        <w:spacing w:after="0" w:line="264" w:lineRule="auto"/>
        <w:ind w:left="12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6183" w:rsidRPr="00FE2E85" w:rsidRDefault="007C6183">
      <w:pPr>
        <w:spacing w:after="0" w:line="264" w:lineRule="auto"/>
        <w:ind w:left="120"/>
        <w:jc w:val="both"/>
        <w:rPr>
          <w:lang w:val="ru-RU"/>
        </w:rPr>
      </w:pP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 Европа.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: Западная Европа, Северная Европа, Южная 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о-экономического развития стран различных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: Юго-Западная Азия, Центральная Азия, Восточная Азия, Южная Азия,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положения, природно-ресурсного капитала, населения, хозяйс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тва стран Зарубежной Азии, современные проблемы (на примере Китая, Индии, Ирана, Японии).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Сравнение международно</w:t>
      </w:r>
      <w:r w:rsidRPr="00FE2E85">
        <w:rPr>
          <w:rFonts w:ascii="Times New Roman" w:hAnsi="Times New Roman"/>
          <w:color w:val="000000"/>
          <w:sz w:val="28"/>
          <w:lang w:val="ru-RU"/>
        </w:rPr>
        <w:t>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FE2E85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FE2E85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геополитической, геоэкономической и </w:t>
      </w:r>
      <w:proofErr w:type="spellStart"/>
      <w:r w:rsidRPr="00FE2E85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</w:t>
      </w:r>
      <w:r w:rsidRPr="00FE2E85">
        <w:rPr>
          <w:rFonts w:ascii="Times New Roman" w:hAnsi="Times New Roman"/>
          <w:color w:val="000000"/>
          <w:sz w:val="28"/>
          <w:lang w:val="ru-RU"/>
        </w:rPr>
        <w:t>литических задач развития России.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</w:t>
      </w:r>
      <w:r w:rsidRPr="00FE2E85">
        <w:rPr>
          <w:rFonts w:ascii="Times New Roman" w:hAnsi="Times New Roman"/>
          <w:color w:val="000000"/>
          <w:sz w:val="28"/>
          <w:lang w:val="ru-RU"/>
        </w:rPr>
        <w:t>кие, экологические, демографические.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ми и причина её возникновения.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</w:t>
      </w:r>
      <w:r w:rsidRPr="00FE2E85">
        <w:rPr>
          <w:rFonts w:ascii="Times New Roman" w:hAnsi="Times New Roman"/>
          <w:color w:val="000000"/>
          <w:sz w:val="28"/>
          <w:lang w:val="ru-RU"/>
        </w:rPr>
        <w:t>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</w:t>
      </w:r>
      <w:r w:rsidRPr="00FE2E85">
        <w:rPr>
          <w:rFonts w:ascii="Times New Roman" w:hAnsi="Times New Roman"/>
          <w:color w:val="000000"/>
          <w:sz w:val="28"/>
          <w:lang w:val="ru-RU"/>
        </w:rPr>
        <w:t>анения биоразнообразия. Проблема загрязнения Мирового океана и освоения его ресурсов.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</w:t>
      </w:r>
      <w:r w:rsidRPr="00FE2E85">
        <w:rPr>
          <w:rFonts w:ascii="Times New Roman" w:hAnsi="Times New Roman"/>
          <w:color w:val="000000"/>
          <w:sz w:val="28"/>
          <w:lang w:val="ru-RU"/>
        </w:rPr>
        <w:t>ких проблем и проблем народонаселения.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</w:t>
      </w:r>
      <w:r w:rsidRPr="00FE2E85">
        <w:rPr>
          <w:rFonts w:ascii="Times New Roman" w:hAnsi="Times New Roman"/>
          <w:color w:val="000000"/>
          <w:sz w:val="28"/>
          <w:lang w:val="ru-RU"/>
        </w:rPr>
        <w:t>в решении глобальных проблем.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bookmarkStart w:id="4" w:name="block-74530321"/>
      <w:bookmarkEnd w:id="3"/>
      <w:r w:rsidRPr="00FE2E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>ГО ПРЕДМЕТА «ГЕОГРАФИЯ»</w:t>
      </w:r>
    </w:p>
    <w:p w:rsidR="007C6183" w:rsidRPr="00FE2E85" w:rsidRDefault="00572BC2">
      <w:pPr>
        <w:spacing w:after="0" w:line="264" w:lineRule="auto"/>
        <w:ind w:left="12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</w:t>
      </w:r>
      <w:r w:rsidRPr="00FE2E85">
        <w:rPr>
          <w:rFonts w:ascii="Times New Roman" w:hAnsi="Times New Roman"/>
          <w:color w:val="000000"/>
          <w:sz w:val="28"/>
          <w:lang w:val="ru-RU"/>
        </w:rPr>
        <w:t>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</w:t>
      </w:r>
      <w:r w:rsidRPr="00FE2E85">
        <w:rPr>
          <w:rFonts w:ascii="Times New Roman" w:hAnsi="Times New Roman"/>
          <w:color w:val="000000"/>
          <w:sz w:val="28"/>
          <w:lang w:val="ru-RU"/>
        </w:rPr>
        <w:t>ти, в том числе в части: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FE2E85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FE2E85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C6183" w:rsidRPr="00FE2E85" w:rsidRDefault="00572B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FE2E85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FE2E85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7C6183" w:rsidRPr="00FE2E85" w:rsidRDefault="00572B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C6183" w:rsidRPr="00FE2E85" w:rsidRDefault="00572B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идейная убеждённость, гото</w:t>
      </w:r>
      <w:r w:rsidRPr="00FE2E85">
        <w:rPr>
          <w:rFonts w:ascii="Times New Roman" w:hAnsi="Times New Roman"/>
          <w:color w:val="000000"/>
          <w:sz w:val="28"/>
          <w:lang w:val="ru-RU"/>
        </w:rPr>
        <w:t>вность к служению и защите Отечества, ответственность за его судьбу;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C6183" w:rsidRPr="00FE2E85" w:rsidRDefault="00572B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C6183" w:rsidRPr="00FE2E85" w:rsidRDefault="00572B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FE2E85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ценности;</w:t>
      </w:r>
    </w:p>
    <w:p w:rsidR="007C6183" w:rsidRPr="00FE2E85" w:rsidRDefault="00572B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7C6183" w:rsidRPr="00FE2E85" w:rsidRDefault="00572B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</w:t>
      </w:r>
      <w:r w:rsidRPr="00FE2E85">
        <w:rPr>
          <w:rFonts w:ascii="Times New Roman" w:hAnsi="Times New Roman"/>
          <w:color w:val="000000"/>
          <w:sz w:val="28"/>
          <w:lang w:val="ru-RU"/>
        </w:rPr>
        <w:t>озданию семьи на основе осознанного принятия ценностей семейной жизни в соответствии с традициями народов России;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быта, научного и технического творчества, спорта, труда, общественных отношений;</w:t>
      </w:r>
    </w:p>
    <w:p w:rsidR="007C6183" w:rsidRPr="00FE2E85" w:rsidRDefault="00572B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C6183" w:rsidRPr="00FE2E85" w:rsidRDefault="00572B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</w:t>
      </w:r>
      <w:r w:rsidRPr="00FE2E85">
        <w:rPr>
          <w:rFonts w:ascii="Times New Roman" w:hAnsi="Times New Roman"/>
          <w:color w:val="000000"/>
          <w:sz w:val="28"/>
          <w:lang w:val="ru-RU"/>
        </w:rPr>
        <w:t>ичности и общества отечественного и мирового искусства, этнических культурных традиций и народного творчества;</w:t>
      </w:r>
    </w:p>
    <w:p w:rsidR="007C6183" w:rsidRPr="00FE2E85" w:rsidRDefault="00572B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7C6183" w:rsidRPr="00FE2E85" w:rsidRDefault="00572B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7C6183" w:rsidRPr="00FE2E85" w:rsidRDefault="00572B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FE2E85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7C6183" w:rsidRPr="00FE2E85" w:rsidRDefault="00572B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FE2E85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7C6183" w:rsidRPr="00FE2E85" w:rsidRDefault="00572B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7C6183" w:rsidRPr="00FE2E85" w:rsidRDefault="00572B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FE2E85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7C6183" w:rsidRPr="00FE2E85" w:rsidRDefault="00572B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C6183" w:rsidRPr="00FE2E85" w:rsidRDefault="00572B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FE2E85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7C6183" w:rsidRPr="00FE2E85" w:rsidRDefault="00572B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C6183" w:rsidRDefault="00572B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7C6183" w:rsidRPr="00FE2E85" w:rsidRDefault="00572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7C6183" w:rsidRPr="00FE2E85" w:rsidRDefault="00572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7C6183" w:rsidRPr="00FE2E85" w:rsidRDefault="00572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FE2E85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7C6183" w:rsidRPr="00FE2E85" w:rsidRDefault="00572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FE2E85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7C6183" w:rsidRDefault="00572B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FE2E85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FE2E85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</w:t>
      </w:r>
      <w:r w:rsidRPr="00FE2E85">
        <w:rPr>
          <w:rFonts w:ascii="Times New Roman" w:hAnsi="Times New Roman"/>
          <w:color w:val="000000"/>
          <w:sz w:val="28"/>
          <w:lang w:val="ru-RU"/>
        </w:rPr>
        <w:t>ям;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7C6183" w:rsidRPr="00FE2E85" w:rsidRDefault="00572B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7C6183" w:rsidRDefault="00572B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</w:t>
      </w:r>
      <w:r>
        <w:rPr>
          <w:rFonts w:ascii="Times New Roman" w:hAnsi="Times New Roman"/>
          <w:b/>
          <w:color w:val="000000"/>
          <w:sz w:val="28"/>
        </w:rPr>
        <w:t>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я природных, социально-экономических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</w:t>
      </w:r>
      <w:r w:rsidRPr="00FE2E85">
        <w:rPr>
          <w:rFonts w:ascii="Times New Roman" w:hAnsi="Times New Roman"/>
          <w:color w:val="000000"/>
          <w:sz w:val="28"/>
          <w:lang w:val="ru-RU"/>
        </w:rPr>
        <w:t>дании учебных и социальных проектов;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</w:t>
      </w:r>
      <w:r w:rsidRPr="00FE2E85">
        <w:rPr>
          <w:rFonts w:ascii="Times New Roman" w:hAnsi="Times New Roman"/>
          <w:color w:val="000000"/>
          <w:sz w:val="28"/>
          <w:lang w:val="ru-RU"/>
        </w:rPr>
        <w:t>ать гипотезу её решения, находить аргументы для доказательства своих утверждений, задавать параметры и критерии решения;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виях; 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C6183" w:rsidRPr="00FE2E85" w:rsidRDefault="00572B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выдвигать новые идеи, предлагать оригинальные </w:t>
      </w:r>
      <w:r w:rsidRPr="00FE2E85">
        <w:rPr>
          <w:rFonts w:ascii="Times New Roman" w:hAnsi="Times New Roman"/>
          <w:color w:val="000000"/>
          <w:sz w:val="28"/>
          <w:lang w:val="ru-RU"/>
        </w:rPr>
        <w:t>подходы и решения, ставить проблемы и задачи, допускающие альтернативные решения;</w:t>
      </w:r>
    </w:p>
    <w:p w:rsidR="007C6183" w:rsidRDefault="00572B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источники географической информации, необходимые для изучения проблем, которые могут быть решены средствами </w:t>
      </w:r>
      <w:r w:rsidRPr="00FE2E85">
        <w:rPr>
          <w:rFonts w:ascii="Times New Roman" w:hAnsi="Times New Roman"/>
          <w:color w:val="000000"/>
          <w:sz w:val="28"/>
          <w:lang w:val="ru-RU"/>
        </w:rPr>
        <w:t>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7C6183" w:rsidRPr="00FE2E85" w:rsidRDefault="00572B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д.);</w:t>
      </w:r>
    </w:p>
    <w:p w:rsidR="007C6183" w:rsidRDefault="00572BC2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C6183" w:rsidRPr="00FE2E85" w:rsidRDefault="00572B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FE2E85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7C6183" w:rsidRPr="00FE2E85" w:rsidRDefault="00572B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7C6183" w:rsidRPr="00FE2E85" w:rsidRDefault="00572B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FE2E85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7C6183" w:rsidRPr="00FE2E85" w:rsidRDefault="00572B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7C6183" w:rsidRPr="00FE2E85" w:rsidRDefault="00572B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FE2E85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7C6183" w:rsidRPr="00FE2E85" w:rsidRDefault="00572B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7C6183" w:rsidRDefault="00572B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7C6183" w:rsidRPr="00FE2E85" w:rsidRDefault="00572B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FE2E85">
        <w:rPr>
          <w:rFonts w:ascii="Times New Roman" w:hAnsi="Times New Roman"/>
          <w:color w:val="000000"/>
          <w:sz w:val="28"/>
          <w:lang w:val="ru-RU"/>
        </w:rPr>
        <w:t>ты;</w:t>
      </w:r>
    </w:p>
    <w:p w:rsidR="007C6183" w:rsidRPr="00FE2E85" w:rsidRDefault="00572B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FE2E8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7C6183" w:rsidRPr="00FE2E85" w:rsidRDefault="00572B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7C6183" w:rsidRPr="00FE2E85" w:rsidRDefault="00572B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7C6183" w:rsidRPr="00FE2E85" w:rsidRDefault="00572B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7C6183" w:rsidRPr="00FE2E85" w:rsidRDefault="00572B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FE2E85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7C6183" w:rsidRPr="00FE2E85" w:rsidRDefault="00572B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C6183" w:rsidRDefault="00572BC2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C6183" w:rsidRPr="00FE2E85" w:rsidRDefault="00572B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C6183" w:rsidRPr="00FE2E85" w:rsidRDefault="00572B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FE2E85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7C6183" w:rsidRDefault="00572BC2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C6183" w:rsidRPr="00FE2E85" w:rsidRDefault="00572B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C6183" w:rsidRDefault="00572B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6183" w:rsidRPr="00FE2E85" w:rsidRDefault="00572B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7C6183" w:rsidRPr="00FE2E85" w:rsidRDefault="00572B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C6183" w:rsidRPr="00FE2E85" w:rsidRDefault="00572B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7C6183" w:rsidRPr="00FE2E85" w:rsidRDefault="00572B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C6183" w:rsidRPr="00FE2E85" w:rsidRDefault="00572B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FE2E85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C6183" w:rsidRPr="00FE2E85" w:rsidRDefault="00572B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FE2E85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C6183" w:rsidRPr="00FE2E85" w:rsidRDefault="00572B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7C6183" w:rsidRPr="00FE2E85" w:rsidRDefault="00572B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C6183" w:rsidRPr="00FE2E85" w:rsidRDefault="00572B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включающей способность поним</w:t>
      </w:r>
      <w:r w:rsidRPr="00FE2E85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C6183" w:rsidRPr="00FE2E85" w:rsidRDefault="00572B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FE2E85">
        <w:rPr>
          <w:rFonts w:ascii="Times New Roman" w:hAnsi="Times New Roman"/>
          <w:color w:val="000000"/>
          <w:sz w:val="28"/>
          <w:lang w:val="ru-RU"/>
        </w:rPr>
        <w:t>ты.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7C6183" w:rsidRPr="00FE2E85" w:rsidRDefault="00572B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C6183" w:rsidRPr="00FE2E85" w:rsidRDefault="00572B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C6183" w:rsidRPr="00FE2E85" w:rsidRDefault="00572B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7C6183" w:rsidRPr="00FE2E85" w:rsidRDefault="00572B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FE2E85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FE2E85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нии основных географических объектов и территориальной организации природы и общества: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</w:t>
      </w:r>
      <w:r w:rsidRPr="00FE2E85">
        <w:rPr>
          <w:rFonts w:ascii="Times New Roman" w:hAnsi="Times New Roman"/>
          <w:color w:val="000000"/>
          <w:sz w:val="28"/>
          <w:lang w:val="ru-RU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наиболее крупных стран по численности населения и площади территории, стран, имеющих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</w:t>
      </w:r>
      <w:r w:rsidRPr="00FE2E85">
        <w:rPr>
          <w:rFonts w:ascii="Times New Roman" w:hAnsi="Times New Roman"/>
          <w:color w:val="000000"/>
          <w:sz w:val="28"/>
          <w:lang w:val="ru-RU"/>
        </w:rPr>
        <w:t>ан-лидеров по запасам минеральных, лесных, земельных, водных ресурсов;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оцессы и явления: урбанизацию,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</w:t>
      </w:r>
      <w:r w:rsidRPr="00FE2E85">
        <w:rPr>
          <w:rFonts w:ascii="Times New Roman" w:hAnsi="Times New Roman"/>
          <w:color w:val="000000"/>
          <w:sz w:val="28"/>
          <w:lang w:val="ru-RU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 w:rsidRPr="00FE2E85">
        <w:rPr>
          <w:rFonts w:ascii="Times New Roman" w:hAnsi="Times New Roman"/>
          <w:color w:val="000000"/>
          <w:sz w:val="28"/>
          <w:lang w:val="ru-RU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</w:t>
      </w:r>
      <w:r w:rsidRPr="00FE2E85">
        <w:rPr>
          <w:rFonts w:ascii="Times New Roman" w:hAnsi="Times New Roman"/>
          <w:color w:val="000000"/>
          <w:sz w:val="28"/>
          <w:lang w:val="ru-RU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точников географической информации;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</w:t>
      </w:r>
      <w:r w:rsidRPr="00FE2E85">
        <w:rPr>
          <w:rFonts w:ascii="Times New Roman" w:hAnsi="Times New Roman"/>
          <w:color w:val="000000"/>
          <w:sz w:val="28"/>
          <w:lang w:val="ru-RU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</w:t>
      </w:r>
      <w:r w:rsidRPr="00FE2E85">
        <w:rPr>
          <w:rFonts w:ascii="Times New Roman" w:hAnsi="Times New Roman"/>
          <w:color w:val="000000"/>
          <w:sz w:val="28"/>
          <w:lang w:val="ru-RU"/>
        </w:rPr>
        <w:t>спользования географических знаний;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 w:rsidRPr="00FE2E85">
        <w:rPr>
          <w:rFonts w:ascii="Times New Roman" w:hAnsi="Times New Roman"/>
          <w:color w:val="000000"/>
          <w:sz w:val="28"/>
          <w:lang w:val="ru-RU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мегалополисы, развитые и развивающиеся, новые индустриальные, нефтедобываю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щие страны,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</w:t>
      </w:r>
      <w:r w:rsidRPr="00FE2E85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 w:rsidRPr="00FE2E85">
        <w:rPr>
          <w:rFonts w:ascii="Times New Roman" w:hAnsi="Times New Roman"/>
          <w:color w:val="000000"/>
          <w:sz w:val="28"/>
          <w:lang w:val="ru-RU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 w:rsidRPr="00FE2E85">
        <w:rPr>
          <w:rFonts w:ascii="Times New Roman" w:hAnsi="Times New Roman"/>
          <w:color w:val="000000"/>
          <w:sz w:val="28"/>
          <w:lang w:val="ru-RU"/>
        </w:rPr>
        <w:t>системы, адекватные решаемым задачам;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прогнозировать изменения сост</w:t>
      </w:r>
      <w:r w:rsidRPr="00FE2E85">
        <w:rPr>
          <w:rFonts w:ascii="Times New Roman" w:hAnsi="Times New Roman"/>
          <w:color w:val="000000"/>
          <w:sz w:val="28"/>
          <w:lang w:val="ru-RU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</w:t>
      </w:r>
      <w:r w:rsidRPr="00FE2E85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ов: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форм</w:t>
      </w:r>
      <w:r w:rsidRPr="00FE2E85">
        <w:rPr>
          <w:rFonts w:ascii="Times New Roman" w:hAnsi="Times New Roman"/>
          <w:color w:val="000000"/>
          <w:sz w:val="28"/>
          <w:lang w:val="ru-RU"/>
        </w:rPr>
        <w:t>улировать выводы и заключения на основе анализа и интерпретации информации из различных источников;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</w:t>
      </w:r>
      <w:r w:rsidRPr="00FE2E85">
        <w:rPr>
          <w:rFonts w:ascii="Times New Roman" w:hAnsi="Times New Roman"/>
          <w:color w:val="000000"/>
          <w:sz w:val="28"/>
          <w:lang w:val="ru-RU"/>
        </w:rPr>
        <w:t>ения учебных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</w:t>
      </w:r>
      <w:r w:rsidRPr="00FE2E85">
        <w:rPr>
          <w:rFonts w:ascii="Times New Roman" w:hAnsi="Times New Roman"/>
          <w:color w:val="000000"/>
          <w:sz w:val="28"/>
          <w:lang w:val="ru-RU"/>
        </w:rPr>
        <w:t>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</w:t>
      </w:r>
      <w:r w:rsidRPr="00FE2E85">
        <w:rPr>
          <w:rFonts w:ascii="Times New Roman" w:hAnsi="Times New Roman"/>
          <w:color w:val="000000"/>
          <w:sz w:val="28"/>
          <w:lang w:val="ru-RU"/>
        </w:rPr>
        <w:t>ых стран;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оценки разнообразных явлений и процессов: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процессы и явления,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</w:t>
      </w:r>
      <w:r w:rsidRPr="00FE2E85">
        <w:rPr>
          <w:rFonts w:ascii="Times New Roman" w:hAnsi="Times New Roman"/>
          <w:color w:val="000000"/>
          <w:sz w:val="28"/>
          <w:lang w:val="ru-RU"/>
        </w:rPr>
        <w:t>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</w:t>
      </w:r>
      <w:r w:rsidRPr="00FE2E85">
        <w:rPr>
          <w:rFonts w:ascii="Times New Roman" w:hAnsi="Times New Roman"/>
          <w:color w:val="000000"/>
          <w:sz w:val="28"/>
          <w:lang w:val="ru-RU"/>
        </w:rPr>
        <w:t>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еана, в объёмах выбросов парниковых газов в разных регионах мира, изменения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</w:t>
      </w:r>
      <w:r w:rsidRPr="00FE2E85">
        <w:rPr>
          <w:rFonts w:ascii="Times New Roman" w:hAnsi="Times New Roman"/>
          <w:color w:val="000000"/>
          <w:sz w:val="28"/>
          <w:lang w:val="ru-RU"/>
        </w:rPr>
        <w:t>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</w:t>
      </w:r>
      <w:r w:rsidRPr="00FE2E85">
        <w:rPr>
          <w:rFonts w:ascii="Times New Roman" w:hAnsi="Times New Roman"/>
          <w:color w:val="000000"/>
          <w:sz w:val="28"/>
          <w:lang w:val="ru-RU"/>
        </w:rPr>
        <w:t>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</w:t>
      </w:r>
      <w:r w:rsidRPr="00FE2E85">
        <w:rPr>
          <w:rFonts w:ascii="Times New Roman" w:hAnsi="Times New Roman"/>
          <w:color w:val="000000"/>
          <w:sz w:val="28"/>
          <w:lang w:val="ru-RU"/>
        </w:rPr>
        <w:t>енности природно-ресурсного капитала, населения и хозяйства регионов и изученных стран;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 факторов межд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ународной хозяйственной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льно-экономическими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FE2E85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и отраслевой структурой хозяйства изученных стран;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прогнозировать изменени</w:t>
      </w:r>
      <w:r w:rsidRPr="00FE2E85">
        <w:rPr>
          <w:rFonts w:ascii="Times New Roman" w:hAnsi="Times New Roman"/>
          <w:color w:val="000000"/>
          <w:sz w:val="28"/>
          <w:lang w:val="ru-RU"/>
        </w:rPr>
        <w:t>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</w:t>
      </w:r>
      <w:r w:rsidRPr="00FE2E85">
        <w:rPr>
          <w:rFonts w:ascii="Times New Roman" w:hAnsi="Times New Roman"/>
          <w:color w:val="000000"/>
          <w:sz w:val="28"/>
          <w:lang w:val="ru-RU"/>
        </w:rPr>
        <w:t>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ографическая политика,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</w:t>
      </w:r>
      <w:r w:rsidRPr="00FE2E85">
        <w:rPr>
          <w:rFonts w:ascii="Times New Roman" w:hAnsi="Times New Roman"/>
          <w:color w:val="000000"/>
          <w:sz w:val="28"/>
          <w:lang w:val="ru-RU"/>
        </w:rPr>
        <w:t>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 глобализация мировой экономики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</w:t>
      </w:r>
      <w:r w:rsidRPr="00FE2E85">
        <w:rPr>
          <w:rFonts w:ascii="Times New Roman" w:hAnsi="Times New Roman"/>
          <w:color w:val="000000"/>
          <w:sz w:val="28"/>
          <w:lang w:val="ru-RU"/>
        </w:rPr>
        <w:t>ровать обобщения и выводы по результатам наблюдения/исследования;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ния закономерностей и тенденций их развития, прогнозирования: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сопо</w:t>
      </w:r>
      <w:r w:rsidRPr="00FE2E85">
        <w:rPr>
          <w:rFonts w:ascii="Times New Roman" w:hAnsi="Times New Roman"/>
          <w:color w:val="000000"/>
          <w:sz w:val="28"/>
          <w:lang w:val="ru-RU"/>
        </w:rPr>
        <w:t>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 w:rsidRPr="00FE2E85">
        <w:rPr>
          <w:rFonts w:ascii="Times New Roman" w:hAnsi="Times New Roman"/>
          <w:color w:val="000000"/>
          <w:sz w:val="28"/>
          <w:lang w:val="ru-RU"/>
        </w:rPr>
        <w:t>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 w:rsidRPr="00FE2E85">
        <w:rPr>
          <w:rFonts w:ascii="Times New Roman" w:hAnsi="Times New Roman"/>
          <w:color w:val="000000"/>
          <w:sz w:val="28"/>
          <w:lang w:val="ru-RU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</w:t>
      </w:r>
      <w:r w:rsidRPr="00FE2E85">
        <w:rPr>
          <w:rFonts w:ascii="Times New Roman" w:hAnsi="Times New Roman"/>
          <w:color w:val="000000"/>
          <w:sz w:val="28"/>
          <w:lang w:val="ru-RU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источников: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 w:rsidRPr="00FE2E85">
        <w:rPr>
          <w:rFonts w:ascii="Times New Roman" w:hAnsi="Times New Roman"/>
          <w:color w:val="000000"/>
          <w:sz w:val="28"/>
          <w:lang w:val="ru-RU"/>
        </w:rPr>
        <w:t>ых проблем человечества и их проявления на территории (в том числе и России);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 w:rsidRPr="00FE2E85">
        <w:rPr>
          <w:rFonts w:ascii="Times New Roman" w:hAnsi="Times New Roman"/>
          <w:color w:val="000000"/>
          <w:sz w:val="28"/>
          <w:lang w:val="ru-RU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 инф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ормацию, получаемую из различных источников; 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но-экономических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 w:rsidRPr="00FE2E85">
        <w:rPr>
          <w:rFonts w:ascii="Times New Roman" w:hAnsi="Times New Roman"/>
          <w:color w:val="000000"/>
          <w:sz w:val="28"/>
          <w:lang w:val="ru-RU"/>
        </w:rPr>
        <w:t>честве жизни населения;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 w:rsidRPr="00FE2E85">
        <w:rPr>
          <w:rFonts w:ascii="Times New Roman" w:hAnsi="Times New Roman"/>
          <w:color w:val="000000"/>
          <w:sz w:val="28"/>
          <w:lang w:val="ru-RU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</w:t>
      </w:r>
      <w:r w:rsidRPr="00FE2E85">
        <w:rPr>
          <w:rFonts w:ascii="Times New Roman" w:hAnsi="Times New Roman"/>
          <w:color w:val="000000"/>
          <w:sz w:val="28"/>
          <w:lang w:val="ru-RU"/>
        </w:rPr>
        <w:t xml:space="preserve">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</w:t>
      </w:r>
      <w:r w:rsidRPr="00FE2E85">
        <w:rPr>
          <w:rFonts w:ascii="Times New Roman" w:hAnsi="Times New Roman"/>
          <w:color w:val="000000"/>
          <w:sz w:val="28"/>
          <w:lang w:val="ru-RU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 w:rsidRPr="00FE2E85">
        <w:rPr>
          <w:rFonts w:ascii="Times New Roman" w:hAnsi="Times New Roman"/>
          <w:color w:val="000000"/>
          <w:sz w:val="28"/>
          <w:lang w:val="ru-RU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7C6183" w:rsidRPr="00FE2E85" w:rsidRDefault="00572BC2">
      <w:pPr>
        <w:spacing w:after="0" w:line="264" w:lineRule="auto"/>
        <w:ind w:firstLine="600"/>
        <w:jc w:val="both"/>
        <w:rPr>
          <w:lang w:val="ru-RU"/>
        </w:rPr>
      </w:pPr>
      <w:r w:rsidRPr="00FE2E85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FE2E85">
        <w:rPr>
          <w:rFonts w:ascii="Times New Roman" w:hAnsi="Times New Roman"/>
          <w:color w:val="000000"/>
          <w:sz w:val="28"/>
          <w:lang w:val="ru-RU"/>
        </w:rPr>
        <w:t>сфо</w:t>
      </w:r>
      <w:r w:rsidRPr="00FE2E85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FE2E85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 w:rsidRPr="00FE2E85">
        <w:rPr>
          <w:rFonts w:ascii="Times New Roman" w:hAnsi="Times New Roman"/>
          <w:color w:val="000000"/>
          <w:sz w:val="28"/>
          <w:lang w:val="ru-RU"/>
        </w:rPr>
        <w:t>вязи глобальных проблем; возможных путей решения глобальных проблем.</w:t>
      </w:r>
    </w:p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after="0"/>
        <w:ind w:left="120"/>
      </w:pPr>
      <w:bookmarkStart w:id="5" w:name="block-74530316"/>
      <w:bookmarkEnd w:id="4"/>
      <w:r w:rsidRPr="00FE2E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6183" w:rsidRDefault="00572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C618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 w:rsidRPr="00FE2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ПРИРОДОПОЛЬЗОВАНИЕ И </w:t>
            </w: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ГЕОЭКОЛОГИЯ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</w:tbl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7C618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</w:tr>
      <w:tr w:rsidR="007C6183" w:rsidRPr="00FE2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геоэкономической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7C61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</w:tbl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after="0"/>
        <w:ind w:left="120"/>
      </w:pPr>
      <w:bookmarkStart w:id="6" w:name="block-745303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6183" w:rsidRDefault="00572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7C618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природы.Опасные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 и (или)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 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 Ведущие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экономические отношения: основные формы и факторы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</w:tbl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7C618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183" w:rsidRDefault="007C6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183" w:rsidRDefault="007C6183"/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Европа. Общие черты и особенности природно-ресурсного капитала, населения и хозяйства стран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черты и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социально-экономического развития стран различных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Юго-Западная Азия. Иран: общая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Азия: общие черты и особенности природно-ресурсного капитала, населения 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общая экономико-географическая характеристика. Особенности. Экономические и социальные проблемы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Последствия колониализма в экономике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6183" w:rsidRDefault="007C6183">
            <w:pPr>
              <w:spacing w:after="0"/>
              <w:ind w:left="135"/>
            </w:pPr>
          </w:p>
        </w:tc>
      </w:tr>
      <w:tr w:rsidR="007C6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135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183" w:rsidRDefault="007C6183"/>
        </w:tc>
      </w:tr>
    </w:tbl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Default="007C6183">
      <w:pPr>
        <w:sectPr w:rsidR="007C6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183" w:rsidRPr="00FE2E85" w:rsidRDefault="00572BC2">
      <w:pPr>
        <w:spacing w:before="199" w:after="199"/>
        <w:ind w:left="120"/>
        <w:rPr>
          <w:lang w:val="ru-RU"/>
        </w:rPr>
      </w:pPr>
      <w:bookmarkStart w:id="7" w:name="block-74530317"/>
      <w:bookmarkEnd w:id="6"/>
      <w:r w:rsidRPr="00FE2E8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7C6183" w:rsidRDefault="00572B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7C6183" w:rsidRDefault="007C6183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243"/>
              <w:rPr>
                <w:lang w:val="ru-RU"/>
              </w:rPr>
            </w:pP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проблем человечества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новных географических объектов и территориальной организации природы и общества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для определения положения и взаиморасположения объектов в пространстве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положение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взаиморасположение географических объектов в пространстве; новую многополярную модель политического мироустройства, ареалы распространения основных религий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наиболее крупных стран по численности населения и площади территории, стран,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имеющих различное географическое положение, стран с различными формами правления и государственного устройства, стран – лидеров по производству основных видов промышленной и сельскохозяйственной продукции, основных международных магистралей и транспортных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узлов, стран – лидеров по запасам минеральных, лесных, земельных, водных ресурсов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ографические процессы и явления: урбанизацию,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субурбанизацию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об основных географических за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кономерностях для определения и сравнения свойств изученных географических объектов, процессов и явлений; для определения и сравнения показателей уровня развития мирового хозяйства (объёмы ВВП, промышленного, сельскохозяйственного производства и другие)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важнейших отраслей хозяйства в отдельных странах; сравнение показателей, характеризующих демографическую ситуацию, урбанизацию, миграции и качество жизни населения мира и отдельных стран; сравнения структуры экономики аграрных, индустриальных и постиндустр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иальных стран; регионов и стран по обеспеченности минеральными, водными, земельными и лесными ресурсами с использованием источников географической информации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классификации крупнейших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 с использованием источников географической информации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между социально-экономическими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геоэкологическими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процессами и явлениями: между природными условиями и размещением населения, в том числе между глобальным изменением кл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между значениям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 использования географических знаний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географической терминологией и системой базовых географических понятий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государство, политико-географическое положение, монархия, республик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ИЧР, народ, э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тнос, плотность населения, миграции населения, «климатические беженцы», расселение населения, демографическая политика,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субурбанизация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ложная урбанизация, мегалополисы –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Применять </w:t>
            </w: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социально-экономические понятия: развитые и развивающиеся, новые индустриальные, нефтедобывающие страны, </w:t>
            </w:r>
            <w:proofErr w:type="spellStart"/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ресурсообеспеченность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, мировое хозяйство, международная экономическая интеграция, международная хозяйственная специализация, международное географическ</w:t>
            </w: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хозяйство, глобализация мировой экономики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дегл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обализация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», международные экономические отношения, устойчивое развитие –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наблюдения за отдельными географическими объектами, процессами и явлен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иями, их изменениями в результате воздействия природных и антропогенных факторов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(исследования); выбирать форму фиксации результатов наблюдения или исследования 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находить и испо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льзовать различные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 анализировать географические карты различной тематики и другие источники географич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еской информации для выявления закономерностей социально-экономических, природных и экологических процессов и явлений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сравнивать по географическим картам различного содержания и другим источникам географической информации качественные и к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оличественные показатели, характеризующие изученные географические объекты, процессы и явления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изменения состава и структуры населения, в том числе возрастной структуры населения отдельных стран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точников недостоверную и противоречивую географическую информацию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умениями географического анализа и интерпретации информации из различных источников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иродными и человеческими ресурсами, хозяйственного потенциала, экологических проблем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структуре мирового хозяйства, географических особенностях развития отдельных отраслей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получаемую из различных источников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 и явлений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особенности демографической политики в странах с различным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оценки разнообразных явл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ений и процессов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изученные социально-экономические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геоэкологические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 и явления, в том числе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об основных проблемах взаимодействия природы и обществ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а, о природных и социально-экономических аспектах экологических проблем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бъёмах выбросов парниковых газов в разных регионах мира; изменения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результате природных и антропогенных воздействий на примере регионов и стран мира, на планетарном уровне</w:t>
            </w:r>
          </w:p>
        </w:tc>
      </w:tr>
    </w:tbl>
    <w:p w:rsidR="007C6183" w:rsidRPr="00FE2E85" w:rsidRDefault="007C6183">
      <w:pPr>
        <w:spacing w:after="0"/>
        <w:ind w:left="120"/>
        <w:rPr>
          <w:lang w:val="ru-RU"/>
        </w:rPr>
      </w:pPr>
    </w:p>
    <w:p w:rsidR="007C6183" w:rsidRDefault="00572B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C6183" w:rsidRDefault="007C6183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/>
              <w:ind w:left="243"/>
              <w:rPr>
                <w:lang w:val="ru-RU"/>
              </w:rPr>
            </w:pPr>
            <w:r w:rsidRPr="00FE2E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еделять роль географических наук в достижении целей устойчивого развития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определения положения и взаиморасположения регионов и стран в пространстве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ран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географические особенности проявления процессов воспроизводства, миграции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урбанизации в различных регионах мира и изученных странах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определения географических факторов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международной хозяйственной специализации изученных стран; для сравнения регио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нов мира и изученных стран по уровню социально-экономического развития, специализации различных стран и по их месту в МГРТ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об основных географических закономерностях для классификации стран отдельных регионов мира, в том числе по о</w:t>
            </w: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между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социально-экономическими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геоэкологическими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процессами и явлениями в изученных странах; природными условиями и размещением населения; между природными условиями, природно-ресурсным капиталом и отраслевой структурой хозяйства изученных стран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овать изменения возрастной структуры населения отдельных стран с использованием источников географической информации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географической терминологией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системой базовых географических понятий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мографический взрыв, демографический кризис, старение населения, состав населения, структура населения, экономически активное население, ИЧР, народ, этнос, плотность населения, миграции населения, расселение населения, демографическая политика,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субурбаниза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ция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ложная урбанизация; мегалополисы –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социально-экономические понятия: развитые и развивающиеся, новые индустриальные, нефтедобывающие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страны;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мировое хозяйс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ородная энергетика, «зелёная энергетика», органическое сельское хозяйство; глобализация мировой экономики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деглобализация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», международные экономические отношения, устойчивое развитие – для решения учебных и (или) практико-ориентированных з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(исследования); выбирать форму фиксации результатов наблюдения (исследования)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обобщения и выводы по результатам наблюдения (исследования)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находить и использовать различные источники географической информации дл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(картографические, статистические, текс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товые, видео- и фотоизображения, геоинформационные системы), адекватные решаемым задачам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социально-экономических, природных и экологических процессов и явлений на территории регионов мира и отдельных стран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сравнивать по географическим картам разного содержания и другим источникам географической информации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качественные и колич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товерную и противоречивую географическую информацию о регионах мира и странах для решения учебных и (или)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географического анализа и интерпретации информации из различных источников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</w:t>
            </w:r>
            <w:r w:rsidRPr="00FE2E8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скую информацию о населении, размещении хозяйства регионов мира и изученных стран; отраслевой и территориальной структуре их хозяйств, географических особенностях развития отдельных отраслей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выводы и заключения на основе анализа и интерп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явлений и процессов в странах мира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влияние природно-ресурсного капитала на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оценки разнообразных явлений и проц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ессов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процессов; изученные социально-экономические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геоэкологические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 и явления; политико-географическое положение изученн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мущества экономики России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различные точки зрения по актуальным экологическим и социально-экономическим проблемам мира и России, изменения направления международных экономических связей России в новых экономических условиях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</w:t>
            </w:r>
          </w:p>
        </w:tc>
      </w:tr>
      <w:tr w:rsidR="007C6183" w:rsidRPr="00FE2E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заимосвязи глобальных проблем; возможных путей решения глобальных проблем</w:t>
            </w:r>
          </w:p>
        </w:tc>
      </w:tr>
    </w:tbl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before="199" w:after="199"/>
        <w:ind w:left="120"/>
      </w:pPr>
      <w:bookmarkStart w:id="8" w:name="block-745303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C6183" w:rsidRDefault="007C6183">
      <w:pPr>
        <w:spacing w:before="199" w:after="199"/>
        <w:ind w:left="120"/>
      </w:pPr>
    </w:p>
    <w:p w:rsidR="007C6183" w:rsidRDefault="00572B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C6183" w:rsidRDefault="007C6183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8449"/>
      </w:tblGrid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и новые методы в географии. Географические прогнозы.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географическая информационная система (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ГИС).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культура. Элементы географической культуры: географическая картина мира, географическое мышление, язык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среда. Географическая среда как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да. Естественный и антропогенный ландшафты. Проблема сохранения ландшафтного и культурного разнообразия на Земле</w:t>
            </w:r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природы. Опасные природные явления, климатические изменения, повышение уровня Мирового океана, загрязне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ние окружающей среды «Климатические беженцы»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виды. Особенности размещения природных ресурсов мира. Природно-ресурсный капитал регионов, крупных стран, в том числе России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Истощение природных ресурсов. Обеспеченн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ость стран стратегическими ресурсами: нефтью, газом, ураном, рудными и другими полезными ископаемыми. Земельные ресурсы. Обеспеченность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человечества пресной водой.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Гидроэнергоресурсы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Земли, перспективы их использования. География лесных ресурсов, лесной фо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Рекреационные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мира. Основные типы стран: критерии их выделения. Формы правления государства и государственного устройства. Формы правления государств мира, унитарное и федеративно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е устройство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старение населения). Демографическая политика и её направления в странах различных типов воспроизводства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населения. Возрастной и половой состав населения мира. Структура занятости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в странах с различным уровнем социально-экономического развития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пространения. Население мира и глобализация. География культуры в системе географических наук.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населения. Географические особенности размещения населени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я и факторы, его определяющие. Плотность населения, ареалы высокой и низкой плотности населения</w:t>
            </w:r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 населения: причины, основные типы и направления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Понятие об урбанизации, её особенности в странах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различных социально-экономических 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агломерации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мегалополисы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хозяйство: состав. Основные этапы развития мирового хозяйства. Факторы размещения производства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влияние на современное развитие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географическое разделение труда. Отрасли международной специализации. Условия формирования международной с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экономическая интеграция. Крупнейшие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отраслевые и региональные интеграционные группировки. Глобализация мировой экономики и её влияние на хозяйство стран разных социально-экономических 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корпорации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(ТНК)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Топливно-энер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гетический комплекс мира: основные этапы развития, «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». География отраслей топливной промышленности. Страны – лидеры по запасам и добыче нефти, природного газа и угля. Крупнейшие страны – экспортёры и импортёры нефти, природного газа и угля. Ор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ганизация стран –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афические особенности. Быстрый рост производства электроэнергии с использованием возобновляемых источников энергии (ВИЭ). Страны – лидеры по развитию «возобновляемой» энергетики. Воздействие на окружающую среду топливной промышленности и различных типов эл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ектростанций, включая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ВИЭ. Роль России как крупнейшего поставщика топливно-энергетических и сырьевых ресурсов в мировой экономике</w:t>
            </w:r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 чёрной и цветной металлургии. Ведущие страны – производители 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 Химическая промышленность и лесопромышленный комплекс мира. Ведущ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ие страны-производители и экспортёры продукции</w:t>
            </w:r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 – производители и экспортёры продукции автомобилестроения, авиастроения и микроэлектроники</w:t>
            </w:r>
          </w:p>
        </w:tc>
      </w:tr>
      <w:tr w:rsidR="007C6183" w:rsidRPr="00FE2E85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Сельское хозяйство мира. Географические различия в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 России как одного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аквакультура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: географические особенности. Влияние сельского хозяйства и отдельных его отраслей на окружающу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ю среду</w:t>
            </w:r>
          </w:p>
        </w:tc>
      </w:tr>
      <w:tr w:rsidR="007C6183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12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 (НИОКР). Меж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</w:tr>
    </w:tbl>
    <w:p w:rsidR="007C6183" w:rsidRDefault="007C6183">
      <w:pPr>
        <w:spacing w:after="0"/>
        <w:ind w:left="120"/>
      </w:pPr>
    </w:p>
    <w:p w:rsidR="007C6183" w:rsidRDefault="00572B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C6183" w:rsidRDefault="007C6183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Европа: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 (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: Западная Европа, Северная Европа, Южная Европа, Восточная Европа), общая экономико-географическая характеристика. Общие черты и особенности природно-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ресурсного капитала, населения и хозяйства стран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(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</w:t>
            </w:r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состав (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США и Канада, Латинская Америка), общая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</w:t>
            </w:r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. Экономические и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проблемы региона. Особенности экономико-географического положения, природно-ресурсного капитала, населения, хозяйства стран Африки</w:t>
            </w:r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географического положения. Австралийский Союз: главные факторы размещения 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аселения и развития хозяйства. Экономико-географическое положение, </w:t>
            </w:r>
            <w:r w:rsidRPr="00FE2E8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природно-ресурсный капитал. Отрасли международной специализации.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Географическая и товарная структура экспорта. Океания: особенности природных ресурсов, населения и хозяйства. Место в междун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ародном географическом разделении труда</w:t>
            </w:r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мира. Роль и место России в мировой политике, экономике, человеческом потенциале. Особенности интеграции России в мировое сообщество. Геогра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фические аспекты решения внешнеэкономических и внешнеполитических задач развития экономики России</w:t>
            </w:r>
          </w:p>
        </w:tc>
      </w:tr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Геополитические проблемы: проблема сохранения мира на планете и причины роста глобальной и региональной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нестабильности. Проблема 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разрыва в уровне социально-экономического развития между развитыми и развивающимися странами и причина её возникновения</w:t>
            </w:r>
          </w:p>
        </w:tc>
      </w:tr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– фокус глобальных проблем человечества. Глобальные экологические проблемы как проблемы, связа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дефицита водных ресурсов и ухудшения их качества, проблемы опустынивания и деградации земель и почв, проблема сохранения биоразнообразия.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</w:tr>
      <w:tr w:rsidR="007C6183" w:rsidRPr="00FE2E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Pr="00FE2E85" w:rsidRDefault="00572BC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ская, продовольственная, роста городов, здоровья и долголетия человека</w:t>
            </w:r>
          </w:p>
        </w:tc>
      </w:tr>
      <w:tr w:rsidR="007C618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7C6183" w:rsidRDefault="00572BC2">
            <w:pPr>
              <w:spacing w:after="0" w:line="336" w:lineRule="auto"/>
              <w:ind w:left="336"/>
              <w:jc w:val="both"/>
            </w:pP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</w:t>
            </w:r>
            <w:r w:rsidRPr="00FE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ыми странами некоторых ранее устоявшихся экономических, политических, идеологических и культурных ориентиров.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</w:t>
            </w:r>
            <w:proofErr w:type="spellEnd"/>
          </w:p>
        </w:tc>
      </w:tr>
    </w:tbl>
    <w:p w:rsidR="007C6183" w:rsidRDefault="007C6183">
      <w:pPr>
        <w:sectPr w:rsidR="007C6183">
          <w:pgSz w:w="11906" w:h="16383"/>
          <w:pgMar w:top="1134" w:right="850" w:bottom="1134" w:left="1701" w:header="720" w:footer="720" w:gutter="0"/>
          <w:cols w:space="720"/>
        </w:sectPr>
      </w:pPr>
    </w:p>
    <w:p w:rsidR="007C6183" w:rsidRDefault="00572BC2">
      <w:pPr>
        <w:spacing w:after="0"/>
        <w:ind w:left="120"/>
      </w:pPr>
      <w:bookmarkStart w:id="9" w:name="block-745303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6183" w:rsidRDefault="00572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7C6183" w:rsidRDefault="007C6183">
      <w:pPr>
        <w:spacing w:after="0" w:line="480" w:lineRule="auto"/>
        <w:ind w:left="120"/>
      </w:pPr>
    </w:p>
    <w:p w:rsidR="007C6183" w:rsidRDefault="007C6183">
      <w:pPr>
        <w:spacing w:after="0" w:line="480" w:lineRule="auto"/>
        <w:ind w:left="120"/>
      </w:pPr>
    </w:p>
    <w:p w:rsidR="007C6183" w:rsidRDefault="007C6183">
      <w:pPr>
        <w:spacing w:after="0"/>
        <w:ind w:left="120"/>
      </w:pPr>
    </w:p>
    <w:p w:rsidR="007C6183" w:rsidRDefault="00572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6183" w:rsidRDefault="007C6183">
      <w:pPr>
        <w:spacing w:after="0" w:line="480" w:lineRule="auto"/>
        <w:ind w:left="120"/>
      </w:pPr>
    </w:p>
    <w:p w:rsidR="007C6183" w:rsidRDefault="007C6183">
      <w:pPr>
        <w:spacing w:after="0"/>
        <w:ind w:left="120"/>
      </w:pPr>
    </w:p>
    <w:p w:rsidR="007C6183" w:rsidRPr="00FE2E85" w:rsidRDefault="00572BC2">
      <w:pPr>
        <w:spacing w:after="0" w:line="480" w:lineRule="auto"/>
        <w:ind w:left="120"/>
        <w:rPr>
          <w:lang w:val="ru-RU"/>
        </w:rPr>
      </w:pPr>
      <w:r w:rsidRPr="00FE2E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6183" w:rsidRPr="00FE2E85" w:rsidRDefault="007C6183">
      <w:pPr>
        <w:spacing w:after="0" w:line="480" w:lineRule="auto"/>
        <w:ind w:left="120"/>
        <w:rPr>
          <w:lang w:val="ru-RU"/>
        </w:rPr>
      </w:pPr>
    </w:p>
    <w:p w:rsidR="007C6183" w:rsidRPr="00FE2E85" w:rsidRDefault="007C6183">
      <w:pPr>
        <w:rPr>
          <w:lang w:val="ru-RU"/>
        </w:rPr>
        <w:sectPr w:rsidR="007C6183" w:rsidRPr="00FE2E8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72BC2" w:rsidRPr="00FE2E85" w:rsidRDefault="00572BC2">
      <w:pPr>
        <w:rPr>
          <w:lang w:val="ru-RU"/>
        </w:rPr>
      </w:pPr>
    </w:p>
    <w:sectPr w:rsidR="00572BC2" w:rsidRPr="00FE2E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590E"/>
    <w:multiLevelType w:val="multilevel"/>
    <w:tmpl w:val="57421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174857"/>
    <w:multiLevelType w:val="multilevel"/>
    <w:tmpl w:val="CD363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2D38EE"/>
    <w:multiLevelType w:val="multilevel"/>
    <w:tmpl w:val="8940D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5875F3"/>
    <w:multiLevelType w:val="multilevel"/>
    <w:tmpl w:val="826E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3A2452"/>
    <w:multiLevelType w:val="multilevel"/>
    <w:tmpl w:val="1A3AA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594E90"/>
    <w:multiLevelType w:val="multilevel"/>
    <w:tmpl w:val="3E047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7B66B0"/>
    <w:multiLevelType w:val="multilevel"/>
    <w:tmpl w:val="50B6C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8279B5"/>
    <w:multiLevelType w:val="multilevel"/>
    <w:tmpl w:val="F0268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3B62C2"/>
    <w:multiLevelType w:val="multilevel"/>
    <w:tmpl w:val="E2CC5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991F13"/>
    <w:multiLevelType w:val="multilevel"/>
    <w:tmpl w:val="BDB6A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55063F"/>
    <w:multiLevelType w:val="multilevel"/>
    <w:tmpl w:val="9C4CB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CE0A64"/>
    <w:multiLevelType w:val="multilevel"/>
    <w:tmpl w:val="A1920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286103"/>
    <w:multiLevelType w:val="multilevel"/>
    <w:tmpl w:val="E0D26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6B1711"/>
    <w:multiLevelType w:val="multilevel"/>
    <w:tmpl w:val="5A5E2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32479F"/>
    <w:multiLevelType w:val="multilevel"/>
    <w:tmpl w:val="C6822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A2005E"/>
    <w:multiLevelType w:val="multilevel"/>
    <w:tmpl w:val="8F94C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C81442"/>
    <w:multiLevelType w:val="multilevel"/>
    <w:tmpl w:val="B8088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7"/>
  </w:num>
  <w:num w:numId="5">
    <w:abstractNumId w:val="3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4"/>
  </w:num>
  <w:num w:numId="11">
    <w:abstractNumId w:val="5"/>
  </w:num>
  <w:num w:numId="12">
    <w:abstractNumId w:val="16"/>
  </w:num>
  <w:num w:numId="13">
    <w:abstractNumId w:val="12"/>
  </w:num>
  <w:num w:numId="14">
    <w:abstractNumId w:val="11"/>
  </w:num>
  <w:num w:numId="15">
    <w:abstractNumId w:val="9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83"/>
    <w:rsid w:val="00572BC2"/>
    <w:rsid w:val="007C6183"/>
    <w:rsid w:val="00F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6F6C"/>
  <w15:docId w15:val="{75073CC2-C663-4607-A859-EB3A677F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13581</Words>
  <Characters>77417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Ученик 3</cp:lastModifiedBy>
  <cp:revision>2</cp:revision>
  <dcterms:created xsi:type="dcterms:W3CDTF">2025-12-17T11:57:00Z</dcterms:created>
  <dcterms:modified xsi:type="dcterms:W3CDTF">2025-12-17T11:57:00Z</dcterms:modified>
</cp:coreProperties>
</file>